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4C8F0A" w14:textId="77777777" w:rsidR="00000000" w:rsidRDefault="00FA5F67">
      <w:pPr>
        <w:rPr>
          <w:rFonts w:eastAsia="Times New Roman"/>
        </w:rPr>
      </w:pPr>
      <w:bookmarkStart w:id="0" w:name="_GoBack"/>
      <w:bookmarkEnd w:id="0"/>
      <w:r>
        <w:rPr>
          <w:rFonts w:ascii="Tahoma" w:eastAsia="Times New Roman" w:hAnsi="Tahoma" w:cs="Tahoma"/>
        </w:rPr>
        <w:t>﻿</w:t>
      </w:r>
    </w:p>
    <w:p w14:paraId="7E186532" w14:textId="77777777" w:rsidR="00000000" w:rsidRDefault="00FA5F67">
      <w:pPr>
        <w:shd w:val="clear" w:color="auto" w:fill="FFFFFF"/>
        <w:divId w:val="139660822"/>
        <w:rPr>
          <w:rFonts w:eastAsia="Times New Roman"/>
          <w:vanish/>
          <w:color w:val="008000"/>
          <w:sz w:val="22"/>
          <w:szCs w:val="22"/>
        </w:rPr>
      </w:pPr>
      <w:r>
        <w:rPr>
          <w:rFonts w:eastAsia="Times New Roman"/>
          <w:vanish/>
          <w:color w:val="008000"/>
          <w:sz w:val="22"/>
          <w:szCs w:val="22"/>
        </w:rPr>
        <w:t>[</w:t>
      </w:r>
      <w:r>
        <w:rPr>
          <w:rFonts w:eastAsia="Times New Roman"/>
          <w:b/>
          <w:bCs/>
          <w:vanish/>
          <w:color w:val="008000"/>
          <w:sz w:val="22"/>
          <w:szCs w:val="22"/>
        </w:rPr>
        <w:t>ОКОЗ:</w:t>
      </w:r>
    </w:p>
    <w:p w14:paraId="08EF2508" w14:textId="77777777" w:rsidR="00000000" w:rsidRDefault="00FA5F67">
      <w:pPr>
        <w:shd w:val="clear" w:color="auto" w:fill="FFFFFF"/>
        <w:divId w:val="400256436"/>
        <w:rPr>
          <w:rFonts w:eastAsia="Times New Roman"/>
          <w:vanish/>
          <w:color w:val="008000"/>
          <w:sz w:val="22"/>
          <w:szCs w:val="22"/>
        </w:rPr>
      </w:pPr>
      <w:r>
        <w:rPr>
          <w:rStyle w:val="iorrn1"/>
          <w:rFonts w:eastAsia="Times New Roman"/>
          <w:vanish/>
          <w:color w:val="008000"/>
          <w:sz w:val="22"/>
          <w:szCs w:val="22"/>
        </w:rPr>
        <w:t>1.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02.00.00.00 Основы государственного управления / 02.08.00.00 Общие вопросы государственного управления в сфере экономики, социально-культурного строительства / 02.08.05.00 Качество продукции. Стандартизация. Сертификация. Метрология. Маркировка товаров. Ак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цизы (см. также 09.07.00.00);</w:t>
      </w:r>
    </w:p>
    <w:p w14:paraId="596C4CBE" w14:textId="77777777" w:rsidR="00000000" w:rsidRDefault="00FA5F67">
      <w:pPr>
        <w:shd w:val="clear" w:color="auto" w:fill="FFFFFF"/>
        <w:divId w:val="1253660765"/>
        <w:rPr>
          <w:rFonts w:eastAsia="Times New Roman"/>
          <w:vanish/>
          <w:color w:val="008000"/>
          <w:sz w:val="22"/>
          <w:szCs w:val="22"/>
        </w:rPr>
      </w:pPr>
      <w:r>
        <w:rPr>
          <w:rStyle w:val="iorrn1"/>
          <w:rFonts w:eastAsia="Times New Roman"/>
          <w:vanish/>
          <w:color w:val="008000"/>
          <w:sz w:val="22"/>
          <w:szCs w:val="22"/>
        </w:rPr>
        <w:t>2.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09.00.00.00 Предпринимательство и хозяйственная деятельность / 09.07.00.00 Стандартизация. Метрология. Сертификация / 09.07.03.00 Сертификация / 09.07.03.01 Общие положения]</w:t>
      </w:r>
    </w:p>
    <w:p w14:paraId="2AC8EEA4" w14:textId="77777777" w:rsidR="00000000" w:rsidRDefault="00FA5F67">
      <w:pPr>
        <w:shd w:val="clear" w:color="auto" w:fill="FFFFFF"/>
        <w:divId w:val="897788387"/>
        <w:rPr>
          <w:rFonts w:eastAsia="Times New Roman"/>
          <w:vanish/>
          <w:color w:val="008000"/>
          <w:sz w:val="22"/>
          <w:szCs w:val="22"/>
        </w:rPr>
      </w:pPr>
      <w:r>
        <w:rPr>
          <w:rFonts w:eastAsia="Times New Roman"/>
          <w:vanish/>
          <w:color w:val="008000"/>
          <w:sz w:val="22"/>
          <w:szCs w:val="22"/>
        </w:rPr>
        <w:t>[</w:t>
      </w:r>
      <w:r>
        <w:rPr>
          <w:rFonts w:eastAsia="Times New Roman"/>
          <w:b/>
          <w:bCs/>
          <w:vanish/>
          <w:color w:val="008000"/>
          <w:sz w:val="22"/>
          <w:szCs w:val="22"/>
        </w:rPr>
        <w:t>ТСЗ:</w:t>
      </w:r>
    </w:p>
    <w:p w14:paraId="7977C657" w14:textId="77777777" w:rsidR="00000000" w:rsidRDefault="00FA5F67">
      <w:pPr>
        <w:shd w:val="clear" w:color="auto" w:fill="FFFFFF"/>
        <w:divId w:val="2101019633"/>
        <w:rPr>
          <w:rFonts w:eastAsia="Times New Roman"/>
          <w:vanish/>
          <w:color w:val="008000"/>
          <w:sz w:val="22"/>
          <w:szCs w:val="22"/>
        </w:rPr>
      </w:pPr>
      <w:r>
        <w:rPr>
          <w:rStyle w:val="iorrn1"/>
          <w:rFonts w:eastAsia="Times New Roman"/>
          <w:vanish/>
          <w:color w:val="008000"/>
          <w:sz w:val="22"/>
          <w:szCs w:val="22"/>
        </w:rPr>
        <w:t>1.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Экономика / Стандартизация. Сертификация]</w:t>
      </w:r>
    </w:p>
    <w:p w14:paraId="030103BA" w14:textId="77777777" w:rsidR="00000000" w:rsidRDefault="00FA5F67">
      <w:pPr>
        <w:shd w:val="clear" w:color="auto" w:fill="FFFFFF"/>
        <w:jc w:val="center"/>
        <w:divId w:val="695545483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Постановление</w:t>
      </w:r>
    </w:p>
    <w:p w14:paraId="58F89D75" w14:textId="77777777" w:rsidR="00000000" w:rsidRDefault="00FA5F67">
      <w:pPr>
        <w:shd w:val="clear" w:color="auto" w:fill="FFFFFF"/>
        <w:jc w:val="center"/>
        <w:divId w:val="695545483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Кабинета Министров Республики Узбекистан</w:t>
      </w:r>
    </w:p>
    <w:p w14:paraId="54BD75C2" w14:textId="77777777" w:rsidR="00000000" w:rsidRDefault="00FA5F67">
      <w:pPr>
        <w:shd w:val="clear" w:color="auto" w:fill="FFFFFF"/>
        <w:jc w:val="center"/>
        <w:divId w:val="1930312542"/>
        <w:rPr>
          <w:rFonts w:eastAsia="Times New Roman"/>
          <w:b/>
          <w:bCs/>
          <w:caps/>
          <w:color w:val="000080"/>
        </w:rPr>
      </w:pPr>
      <w:r>
        <w:rPr>
          <w:rFonts w:eastAsia="Times New Roman"/>
          <w:b/>
          <w:bCs/>
          <w:caps/>
          <w:color w:val="000080"/>
        </w:rPr>
        <w:t>О МЕРАХ ПО ВНЕДРЕНИЮ НА ПРЕДПРИЯТИЯХ СИСТЕМ УПРАВЛЕНИЯ КАЧЕСТВОМ, СООТВЕТСТВУЮЩИХ МЕЖДУНАРОДНЫМ СТАНДАРТАМ</w:t>
      </w:r>
    </w:p>
    <w:p w14:paraId="035B85AC" w14:textId="77777777" w:rsidR="00000000" w:rsidRDefault="00FA5F67">
      <w:pPr>
        <w:shd w:val="clear" w:color="auto" w:fill="FFFFFF"/>
        <w:ind w:firstLine="851"/>
        <w:jc w:val="both"/>
        <w:divId w:val="69554548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 целях дальнейшего повышения конкурентоспособности отечественной продукции и услуг на внешних</w:t>
      </w:r>
      <w:r>
        <w:rPr>
          <w:rFonts w:eastAsia="Times New Roman"/>
          <w:color w:val="000000"/>
        </w:rPr>
        <w:t xml:space="preserve"> и внутренних рынках, увеличения экспортного потенциала республики Кабинет Министров постановляет:</w:t>
      </w:r>
    </w:p>
    <w:p w14:paraId="6923C411" w14:textId="77777777" w:rsidR="00000000" w:rsidRDefault="00FA5F67">
      <w:pPr>
        <w:shd w:val="clear" w:color="auto" w:fill="FFFFFF"/>
        <w:ind w:firstLine="851"/>
        <w:jc w:val="both"/>
        <w:divId w:val="329219241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4" w:anchor="344618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14:paraId="1C259CF1" w14:textId="77777777" w:rsidR="00000000" w:rsidRDefault="00FA5F67">
      <w:pPr>
        <w:shd w:val="clear" w:color="auto" w:fill="FFFFFF"/>
        <w:ind w:firstLine="851"/>
        <w:jc w:val="both"/>
        <w:divId w:val="695545483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 xml:space="preserve">(пункт 1 утратил силу в соответствии с </w:t>
      </w:r>
      <w:hyperlink r:id="rId5" w:anchor="1047035" w:history="1"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постановлением 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>Кабинета Министров Республики Узбекистан от 29 августа 2006 года № 183 — Собрание законодательства Республики Узбекистан, 2006 г., № 34-35, ст. 348)</w:t>
      </w:r>
    </w:p>
    <w:p w14:paraId="6A027814" w14:textId="77777777" w:rsidR="00000000" w:rsidRDefault="00FA5F67">
      <w:pPr>
        <w:shd w:val="clear" w:color="auto" w:fill="FFFFFF"/>
        <w:ind w:firstLine="851"/>
        <w:jc w:val="both"/>
        <w:divId w:val="2099252432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6" w:anchor="1496979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14:paraId="7BC58FBF" w14:textId="77777777" w:rsidR="00000000" w:rsidRDefault="00FA5F67">
      <w:pPr>
        <w:shd w:val="clear" w:color="auto" w:fill="FFFFFF"/>
        <w:ind w:firstLine="851"/>
        <w:jc w:val="both"/>
        <w:divId w:val="695545483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 xml:space="preserve">(пункт 2 утратил силу в соответствии с </w:t>
      </w:r>
      <w:hyperlink r:id="rId7" w:anchor="1494383" w:history="1"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постановлением 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>Кабинета Министров Республики Узбекистан от 19 июня 2009 года № 173 — СЗ РУ, 2009 г., № 26, ст. 297)</w:t>
      </w:r>
    </w:p>
    <w:p w14:paraId="65289596" w14:textId="77777777" w:rsidR="00000000" w:rsidRDefault="00FA5F67">
      <w:pPr>
        <w:shd w:val="clear" w:color="auto" w:fill="FFFFFF"/>
        <w:ind w:firstLine="851"/>
        <w:jc w:val="both"/>
        <w:divId w:val="632056920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8" w:anchor="1081196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14:paraId="60FF776D" w14:textId="77777777" w:rsidR="00000000" w:rsidRDefault="00FA5F67">
      <w:pPr>
        <w:shd w:val="clear" w:color="auto" w:fill="FFFFFF"/>
        <w:ind w:firstLine="851"/>
        <w:jc w:val="both"/>
        <w:divId w:val="69554548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3. Образовать специальную рабочую группу по координации внедрения систем управления качеством. </w:t>
      </w:r>
    </w:p>
    <w:p w14:paraId="43958BEE" w14:textId="77777777" w:rsidR="00000000" w:rsidRDefault="00FA5F67">
      <w:pPr>
        <w:shd w:val="clear" w:color="auto" w:fill="FFFFFF"/>
        <w:ind w:firstLine="851"/>
        <w:jc w:val="both"/>
        <w:divId w:val="695545483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 xml:space="preserve">(пункт 3 в редакции </w:t>
      </w:r>
      <w:hyperlink r:id="rId9" w:anchor="1047036" w:history="1"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постановления 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>Ка</w:t>
      </w:r>
      <w:r>
        <w:rPr>
          <w:rFonts w:eastAsia="Times New Roman"/>
          <w:i/>
          <w:iCs/>
          <w:color w:val="800000"/>
          <w:sz w:val="22"/>
          <w:szCs w:val="22"/>
        </w:rPr>
        <w:t xml:space="preserve">бинета Министров Республики Узбекистан от 29 августа 2006 года № 183 — Собрание законодательства Республики Узбекистан, 2006 г., № 34-35, ст. 348) </w:t>
      </w:r>
    </w:p>
    <w:p w14:paraId="5B26028D" w14:textId="77777777" w:rsidR="00000000" w:rsidRDefault="00FA5F67">
      <w:pPr>
        <w:shd w:val="clear" w:color="auto" w:fill="FFFFFF"/>
        <w:ind w:firstLine="851"/>
        <w:jc w:val="both"/>
        <w:divId w:val="276985344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10" w:anchor="1497065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14:paraId="5C3CB3F0" w14:textId="77777777" w:rsidR="00000000" w:rsidRDefault="00FA5F67">
      <w:pPr>
        <w:shd w:val="clear" w:color="auto" w:fill="FFFFFF"/>
        <w:ind w:firstLine="851"/>
        <w:jc w:val="both"/>
        <w:divId w:val="695545483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>(абз</w:t>
      </w:r>
      <w:r>
        <w:rPr>
          <w:rFonts w:eastAsia="Times New Roman"/>
          <w:i/>
          <w:iCs/>
          <w:color w:val="800000"/>
          <w:sz w:val="22"/>
          <w:szCs w:val="22"/>
        </w:rPr>
        <w:t xml:space="preserve">ацы второй—шестой пункта 3 исключены </w:t>
      </w:r>
      <w:hyperlink r:id="rId11" w:anchor="1494383" w:history="1"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постановлением 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>Кабинета Министров Республики Узбекистан от 19 июня 2009 года № 173 — СЗ РУ, 2009 г., № 26, ст. 297)</w:t>
      </w:r>
    </w:p>
    <w:p w14:paraId="1FCFDA6D" w14:textId="77777777" w:rsidR="00000000" w:rsidRDefault="00FA5F67">
      <w:pPr>
        <w:shd w:val="clear" w:color="auto" w:fill="FFFFFF"/>
        <w:ind w:firstLine="851"/>
        <w:jc w:val="both"/>
        <w:divId w:val="181474810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12" w:anchor="1491748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14:paraId="03FB5215" w14:textId="77777777" w:rsidR="00000000" w:rsidRDefault="00FA5F67">
      <w:pPr>
        <w:shd w:val="clear" w:color="auto" w:fill="FFFFFF"/>
        <w:ind w:firstLine="851"/>
        <w:jc w:val="both"/>
        <w:divId w:val="695545483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 xml:space="preserve">(пункт 4 утратил силу </w:t>
      </w:r>
      <w:hyperlink r:id="rId13" w:anchor="2849979" w:history="1"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постановлением 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>Президента Республики Узбекистан от 22 декабря 2015 года №</w:t>
      </w:r>
      <w:r>
        <w:rPr>
          <w:rFonts w:eastAsia="Times New Roman"/>
          <w:i/>
          <w:iCs/>
          <w:color w:val="800000"/>
          <w:sz w:val="22"/>
          <w:szCs w:val="22"/>
        </w:rPr>
        <w:t xml:space="preserve"> ПП-2455 — СЗ РУ, 2015 г., № 52, ст. 646)</w:t>
      </w:r>
    </w:p>
    <w:p w14:paraId="5B8891DF" w14:textId="77777777" w:rsidR="00000000" w:rsidRDefault="00FA5F67">
      <w:pPr>
        <w:shd w:val="clear" w:color="auto" w:fill="FFFFFF"/>
        <w:ind w:firstLine="851"/>
        <w:jc w:val="both"/>
        <w:divId w:val="594048076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14" w:anchor="1081224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14:paraId="2150F23A" w14:textId="77777777" w:rsidR="00000000" w:rsidRDefault="00FA5F67">
      <w:pPr>
        <w:shd w:val="clear" w:color="auto" w:fill="FFFFFF"/>
        <w:divId w:val="173498676"/>
        <w:rPr>
          <w:rFonts w:eastAsia="Times New Roman"/>
          <w:vanish/>
          <w:color w:val="008000"/>
          <w:sz w:val="22"/>
          <w:szCs w:val="22"/>
        </w:rPr>
      </w:pPr>
      <w:r>
        <w:rPr>
          <w:rFonts w:eastAsia="Times New Roman"/>
          <w:vanish/>
          <w:color w:val="008000"/>
          <w:sz w:val="22"/>
          <w:szCs w:val="22"/>
        </w:rPr>
        <w:t>[</w:t>
      </w:r>
      <w:r>
        <w:rPr>
          <w:rFonts w:eastAsia="Times New Roman"/>
          <w:b/>
          <w:bCs/>
          <w:vanish/>
          <w:color w:val="008000"/>
          <w:sz w:val="22"/>
          <w:szCs w:val="22"/>
        </w:rPr>
        <w:t>ОКОЗ:</w:t>
      </w:r>
    </w:p>
    <w:p w14:paraId="39696939" w14:textId="77777777" w:rsidR="00000000" w:rsidRDefault="00FA5F67">
      <w:pPr>
        <w:shd w:val="clear" w:color="auto" w:fill="FFFFFF"/>
        <w:divId w:val="1155802835"/>
        <w:rPr>
          <w:rFonts w:eastAsia="Times New Roman"/>
          <w:vanish/>
          <w:color w:val="008000"/>
          <w:sz w:val="22"/>
          <w:szCs w:val="22"/>
        </w:rPr>
      </w:pPr>
      <w:r>
        <w:rPr>
          <w:rStyle w:val="iorrn1"/>
          <w:rFonts w:eastAsia="Times New Roman"/>
          <w:vanish/>
          <w:color w:val="008000"/>
          <w:sz w:val="22"/>
          <w:szCs w:val="22"/>
        </w:rPr>
        <w:t>1.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10.00.00.00 Внешнеэкономическая деятельность. Таможенное дело / 10.02.00.00 Таможенно-тарифное регулирование / 10.02.07.00 Тарифные льготы и преференции]</w:t>
      </w:r>
    </w:p>
    <w:p w14:paraId="1BF6747E" w14:textId="77777777" w:rsidR="00000000" w:rsidRDefault="00FA5F67">
      <w:pPr>
        <w:shd w:val="clear" w:color="auto" w:fill="FFFFFF"/>
        <w:ind w:firstLine="851"/>
        <w:jc w:val="both"/>
        <w:divId w:val="69554548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5. Освободить предприятия, имеющие испытательные лаборатории, от уплаты таможенных платежей, включая налог на добавленную стоимость (за исключением сборов за таможенное оформление), при ввозе ими технологического оборудования в соответствии с перечнем, утв</w:t>
      </w:r>
      <w:r>
        <w:rPr>
          <w:rFonts w:eastAsia="Times New Roman"/>
          <w:color w:val="000000"/>
        </w:rPr>
        <w:t>ерждаемым в установленном порядке, используемого при лабораторных исследованиях и тестировании продукции, а также комплектующих изделий и запасных частей при условии, если их поставка предусмотрена условиями контракта на поставку технологического оборудова</w:t>
      </w:r>
      <w:r>
        <w:rPr>
          <w:rFonts w:eastAsia="Times New Roman"/>
          <w:color w:val="000000"/>
        </w:rPr>
        <w:t>ния.</w:t>
      </w:r>
    </w:p>
    <w:p w14:paraId="58DFD5DF" w14:textId="77777777" w:rsidR="00000000" w:rsidRDefault="00FA5F67">
      <w:pPr>
        <w:shd w:val="clear" w:color="auto" w:fill="FFFFFF"/>
        <w:ind w:firstLine="851"/>
        <w:jc w:val="both"/>
        <w:divId w:val="695545483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 xml:space="preserve">(пункт 5 в редакции </w:t>
      </w:r>
      <w:hyperlink r:id="rId15" w:anchor="1203393" w:history="1"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постановления 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>Кабинета Министров Республики Узбекистан от 17 мая 2007 года № 102 — СЗ РУ, 2007 г., № 19-20, ст. 202)</w:t>
      </w:r>
    </w:p>
    <w:p w14:paraId="1E1CAC86" w14:textId="77777777" w:rsidR="00000000" w:rsidRDefault="00FA5F67">
      <w:pPr>
        <w:shd w:val="clear" w:color="auto" w:fill="FFFFFF"/>
        <w:ind w:firstLine="851"/>
        <w:jc w:val="both"/>
        <w:divId w:val="69554548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6. Агентству «Узстандарт» создать </w:t>
      </w:r>
      <w:r>
        <w:rPr>
          <w:rFonts w:eastAsia="Times New Roman"/>
          <w:color w:val="000000"/>
        </w:rPr>
        <w:t>реестр предприятий, внедривших международные стандарты качества, и обеспечить его регулярную публикацию в средствах массовой информации.</w:t>
      </w:r>
    </w:p>
    <w:p w14:paraId="4D13425B" w14:textId="77777777" w:rsidR="00000000" w:rsidRDefault="00FA5F67">
      <w:pPr>
        <w:shd w:val="clear" w:color="auto" w:fill="FFFFFF"/>
        <w:ind w:firstLine="851"/>
        <w:jc w:val="both"/>
        <w:divId w:val="69554548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7. Министерству высшего и среднего специального образования Республики Узбекистан в месячный срок внести в Кабинет Мини</w:t>
      </w:r>
      <w:r>
        <w:rPr>
          <w:rFonts w:eastAsia="Times New Roman"/>
          <w:color w:val="000000"/>
        </w:rPr>
        <w:t>стров предложения о внедрении в учебных заведениях технического профиля программы подготовки специалистов по направлению «менеджер по качеству».</w:t>
      </w:r>
    </w:p>
    <w:p w14:paraId="76E5874E" w14:textId="77777777" w:rsidR="00000000" w:rsidRDefault="00FA5F67">
      <w:pPr>
        <w:shd w:val="clear" w:color="auto" w:fill="FFFFFF"/>
        <w:ind w:firstLine="851"/>
        <w:jc w:val="both"/>
        <w:divId w:val="69554548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8. Телерадиокомпании и Национальному информационному агентству Узбекистана широко освещать в средствах массовой</w:t>
      </w:r>
      <w:r>
        <w:rPr>
          <w:rFonts w:eastAsia="Times New Roman"/>
          <w:color w:val="000000"/>
        </w:rPr>
        <w:t xml:space="preserve"> информации опыт предприятий по внедрению на производствах систем управления качеством. </w:t>
      </w:r>
    </w:p>
    <w:p w14:paraId="5E84AAE7" w14:textId="77777777" w:rsidR="00000000" w:rsidRDefault="00FA5F67">
      <w:pPr>
        <w:shd w:val="clear" w:color="auto" w:fill="FFFFFF"/>
        <w:ind w:firstLine="851"/>
        <w:jc w:val="both"/>
        <w:divId w:val="69554548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9. Контроль за выполнением настоящего постановления возложить на Премьер-министра Республики Узбекистан Ш.М. Мирзияева.</w:t>
      </w:r>
    </w:p>
    <w:p w14:paraId="229D4B98" w14:textId="77777777" w:rsidR="00000000" w:rsidRDefault="00FA5F67">
      <w:pPr>
        <w:shd w:val="clear" w:color="auto" w:fill="FFFFFF"/>
        <w:jc w:val="right"/>
        <w:divId w:val="905802177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Председатель Кабинета Министров И. КАРИМОВ</w:t>
      </w:r>
    </w:p>
    <w:p w14:paraId="0769BA5F" w14:textId="77777777" w:rsidR="00000000" w:rsidRDefault="00FA5F67">
      <w:pPr>
        <w:shd w:val="clear" w:color="auto" w:fill="FFFFFF"/>
        <w:jc w:val="center"/>
        <w:divId w:val="701513472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lastRenderedPageBreak/>
        <w:t>г. Т</w:t>
      </w:r>
      <w:r>
        <w:rPr>
          <w:rFonts w:eastAsia="Times New Roman"/>
          <w:color w:val="000000"/>
          <w:sz w:val="22"/>
          <w:szCs w:val="22"/>
        </w:rPr>
        <w:t>ашкент,</w:t>
      </w:r>
    </w:p>
    <w:p w14:paraId="7E1F922B" w14:textId="77777777" w:rsidR="00000000" w:rsidRDefault="00FA5F67">
      <w:pPr>
        <w:shd w:val="clear" w:color="auto" w:fill="FFFFFF"/>
        <w:jc w:val="center"/>
        <w:divId w:val="2050522698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22 июля 2004 г.,</w:t>
      </w:r>
    </w:p>
    <w:p w14:paraId="1C377CA6" w14:textId="77777777" w:rsidR="00000000" w:rsidRDefault="00FA5F67">
      <w:pPr>
        <w:shd w:val="clear" w:color="auto" w:fill="FFFFFF"/>
        <w:jc w:val="center"/>
        <w:divId w:val="456334950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№ 349</w:t>
      </w:r>
    </w:p>
    <w:p w14:paraId="17B5BE0E" w14:textId="77777777" w:rsidR="00000000" w:rsidRDefault="00FA5F67">
      <w:pPr>
        <w:shd w:val="clear" w:color="auto" w:fill="FFFFFF"/>
        <w:ind w:firstLine="851"/>
        <w:jc w:val="both"/>
        <w:divId w:val="835071471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16" w:anchor="1488386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14:paraId="3248D915" w14:textId="77777777" w:rsidR="00000000" w:rsidRDefault="00FA5F67">
      <w:pPr>
        <w:shd w:val="clear" w:color="auto" w:fill="FFFFFF"/>
        <w:ind w:firstLine="851"/>
        <w:jc w:val="both"/>
        <w:divId w:val="695545483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 xml:space="preserve">(приложение № 1 утратил силу в соответствии с </w:t>
      </w:r>
      <w:hyperlink r:id="rId17" w:anchor="1047035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постановлением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 xml:space="preserve"> Кабинета Министров Республики Узбекистан от 29 августа 2006 года № 183 — СЗ РУ, 2006 г., №34-35, ст. 348)</w:t>
      </w:r>
    </w:p>
    <w:p w14:paraId="2FBCC4BC" w14:textId="77777777" w:rsidR="00000000" w:rsidRDefault="00FA5F67">
      <w:pPr>
        <w:shd w:val="clear" w:color="auto" w:fill="FFFFFF"/>
        <w:ind w:firstLine="851"/>
        <w:jc w:val="both"/>
        <w:divId w:val="862745405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См. </w:t>
      </w:r>
      <w:hyperlink r:id="rId18" w:anchor="1488460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предыдущую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 редакцию.</w:t>
      </w:r>
    </w:p>
    <w:p w14:paraId="77D42C6C" w14:textId="77777777" w:rsidR="00000000" w:rsidRDefault="00FA5F67">
      <w:pPr>
        <w:shd w:val="clear" w:color="auto" w:fill="FFFFFF"/>
        <w:ind w:firstLine="851"/>
        <w:jc w:val="both"/>
        <w:divId w:val="695545483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>(приложение № 2 утратил си</w:t>
      </w:r>
      <w:r>
        <w:rPr>
          <w:rFonts w:eastAsia="Times New Roman"/>
          <w:i/>
          <w:iCs/>
          <w:color w:val="800000"/>
          <w:sz w:val="22"/>
          <w:szCs w:val="22"/>
        </w:rPr>
        <w:t xml:space="preserve">лу в соответствии с </w:t>
      </w:r>
      <w:hyperlink r:id="rId19" w:anchor="1047035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постановлением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 xml:space="preserve"> </w:t>
      </w:r>
      <w:r>
        <w:rPr>
          <w:rFonts w:eastAsia="Times New Roman"/>
          <w:i/>
          <w:iCs/>
          <w:color w:val="800000"/>
          <w:sz w:val="22"/>
          <w:szCs w:val="22"/>
        </w:rPr>
        <w:t>Кабинета Министров Республики Узбекистан от 29 августа 2006 года № 183 — СЗ РУ, 2006 г., №34-35, ст. 348)</w:t>
      </w:r>
    </w:p>
    <w:p w14:paraId="21B91A0E" w14:textId="77777777" w:rsidR="00000000" w:rsidRDefault="00FA5F67">
      <w:pPr>
        <w:shd w:val="clear" w:color="auto" w:fill="FFFFFF"/>
        <w:divId w:val="695545483"/>
        <w:rPr>
          <w:rFonts w:eastAsia="Times New Roman"/>
        </w:rPr>
      </w:pPr>
    </w:p>
    <w:p w14:paraId="55295770" w14:textId="77777777" w:rsidR="00FA5F67" w:rsidRDefault="00FA5F67">
      <w:pPr>
        <w:shd w:val="clear" w:color="auto" w:fill="FFFFFF"/>
        <w:jc w:val="center"/>
        <w:divId w:val="398551729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>(Собрание законодательства Республики Узбекистан, 2004 г., № 29, ст. 336; 2005 г., № 8-9, ст. 67, № 34-36, ст. 264, № 45, ст. 341; 2006 г., № 12-13,</w:t>
      </w:r>
      <w:r>
        <w:rPr>
          <w:rFonts w:eastAsia="Times New Roman"/>
          <w:i/>
          <w:iCs/>
          <w:color w:val="800000"/>
          <w:sz w:val="22"/>
          <w:szCs w:val="22"/>
        </w:rPr>
        <w:t xml:space="preserve"> ст. 105, № 34-35, ст. 348; 2007 г., № 19-20, ст. 202; 2009 г., № 25, ст. 288, № 26, ст. 297; 2015 г., № 52, ст. 646)</w:t>
      </w:r>
    </w:p>
    <w:sectPr w:rsidR="00FA5F67">
      <w:pgSz w:w="11907" w:h="16840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F9"/>
    <w:rsid w:val="000873F9"/>
    <w:rsid w:val="00FA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284FA3"/>
  <w15:chartTrackingRefBased/>
  <w15:docId w15:val="{3E442C51-3CAA-4720-90FB-4DBF89F46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aexp">
    <w:name w:val="aexp"/>
    <w:basedOn w:val="a"/>
    <w:pPr>
      <w:spacing w:after="240"/>
    </w:pPr>
    <w:rPr>
      <w:b/>
      <w:bCs/>
      <w:color w:val="FF0000"/>
    </w:rPr>
  </w:style>
  <w:style w:type="paragraph" w:customStyle="1" w:styleId="aoad">
    <w:name w:val="aoad"/>
    <w:basedOn w:val="a"/>
    <w:pPr>
      <w:spacing w:after="240"/>
      <w:jc w:val="right"/>
    </w:pPr>
    <w:rPr>
      <w:i/>
      <w:iCs/>
      <w:color w:val="808080"/>
      <w:sz w:val="20"/>
      <w:szCs w:val="20"/>
    </w:rPr>
  </w:style>
  <w:style w:type="paragraph" w:customStyle="1" w:styleId="signcont">
    <w:name w:val="signcont"/>
    <w:basedOn w:val="a"/>
    <w:pPr>
      <w:spacing w:after="240"/>
      <w:jc w:val="center"/>
    </w:pPr>
  </w:style>
  <w:style w:type="paragraph" w:customStyle="1" w:styleId="iorrn">
    <w:name w:val="iorrn"/>
    <w:basedOn w:val="a"/>
    <w:pPr>
      <w:spacing w:before="100" w:beforeAutospacing="1" w:after="100" w:afterAutospacing="1"/>
    </w:pPr>
    <w:rPr>
      <w:b/>
      <w:bCs/>
    </w:rPr>
  </w:style>
  <w:style w:type="paragraph" w:customStyle="1" w:styleId="iorval">
    <w:name w:val="iorval"/>
    <w:basedOn w:val="a"/>
    <w:pPr>
      <w:spacing w:before="100" w:beforeAutospacing="1" w:after="100" w:afterAutospacing="1"/>
      <w:ind w:left="15"/>
    </w:pPr>
  </w:style>
  <w:style w:type="paragraph" w:customStyle="1" w:styleId="clauseprfx">
    <w:name w:val="clauseprfx"/>
    <w:basedOn w:val="a"/>
    <w:pPr>
      <w:spacing w:before="100" w:beforeAutospacing="1" w:after="100" w:afterAutospacing="1"/>
    </w:pPr>
  </w:style>
  <w:style w:type="paragraph" w:customStyle="1" w:styleId="clausesuff">
    <w:name w:val="clausesuff"/>
    <w:basedOn w:val="a"/>
    <w:pPr>
      <w:spacing w:before="100" w:beforeAutospacing="1" w:after="100" w:afterAutospacing="1"/>
    </w:pPr>
  </w:style>
  <w:style w:type="paragraph" w:customStyle="1" w:styleId="acceptingbody">
    <w:name w:val="accepting_body"/>
    <w:basedOn w:val="a"/>
    <w:pPr>
      <w:jc w:val="center"/>
    </w:pPr>
    <w:rPr>
      <w:caps/>
      <w:color w:val="000080"/>
    </w:rPr>
  </w:style>
  <w:style w:type="paragraph" w:customStyle="1" w:styleId="actessentialelements">
    <w:name w:val="act_essential_elements"/>
    <w:basedOn w:val="a"/>
    <w:pPr>
      <w:ind w:right="8334"/>
      <w:jc w:val="center"/>
    </w:pPr>
    <w:rPr>
      <w:color w:val="000000"/>
      <w:sz w:val="22"/>
      <w:szCs w:val="22"/>
    </w:rPr>
  </w:style>
  <w:style w:type="paragraph" w:customStyle="1" w:styleId="actessentialelementsnum">
    <w:name w:val="act_essential_elements_num"/>
    <w:basedOn w:val="a"/>
    <w:pPr>
      <w:ind w:right="8334"/>
      <w:jc w:val="center"/>
    </w:pPr>
    <w:rPr>
      <w:color w:val="000000"/>
      <w:sz w:val="22"/>
      <w:szCs w:val="22"/>
    </w:rPr>
  </w:style>
  <w:style w:type="paragraph" w:customStyle="1" w:styleId="actform">
    <w:name w:val="act_form"/>
    <w:basedOn w:val="a"/>
    <w:pPr>
      <w:jc w:val="center"/>
    </w:pPr>
    <w:rPr>
      <w:caps/>
      <w:color w:val="000080"/>
    </w:rPr>
  </w:style>
  <w:style w:type="paragraph" w:customStyle="1" w:styleId="actformlaw">
    <w:name w:val="act_form_law"/>
    <w:basedOn w:val="a"/>
    <w:pPr>
      <w:spacing w:after="240"/>
      <w:jc w:val="center"/>
    </w:pPr>
    <w:rPr>
      <w:caps/>
      <w:color w:val="000080"/>
    </w:rPr>
  </w:style>
  <w:style w:type="paragraph" w:customStyle="1" w:styleId="acttext">
    <w:name w:val="act_text"/>
    <w:basedOn w:val="a"/>
    <w:pPr>
      <w:ind w:firstLine="851"/>
      <w:jc w:val="both"/>
    </w:pPr>
    <w:rPr>
      <w:color w:val="000000"/>
    </w:rPr>
  </w:style>
  <w:style w:type="paragraph" w:customStyle="1" w:styleId="acttitle">
    <w:name w:val="act_title"/>
    <w:basedOn w:val="a"/>
    <w:pPr>
      <w:spacing w:before="240" w:after="120"/>
      <w:jc w:val="center"/>
    </w:pPr>
    <w:rPr>
      <w:b/>
      <w:bCs/>
      <w:caps/>
      <w:color w:val="000080"/>
    </w:rPr>
  </w:style>
  <w:style w:type="paragraph" w:customStyle="1" w:styleId="acttitleappl">
    <w:name w:val="act_title_appl"/>
    <w:basedOn w:val="a"/>
    <w:pPr>
      <w:spacing w:after="120"/>
      <w:jc w:val="center"/>
    </w:pPr>
    <w:rPr>
      <w:b/>
      <w:bCs/>
      <w:color w:val="000080"/>
    </w:rPr>
  </w:style>
  <w:style w:type="paragraph" w:customStyle="1" w:styleId="applbannerlandscapetext">
    <w:name w:val="appl_banner_landscape_text"/>
    <w:basedOn w:val="a"/>
    <w:pPr>
      <w:spacing w:after="200"/>
      <w:ind w:left="7857"/>
      <w:jc w:val="center"/>
    </w:pPr>
    <w:rPr>
      <w:color w:val="000080"/>
      <w:sz w:val="22"/>
      <w:szCs w:val="22"/>
    </w:rPr>
  </w:style>
  <w:style w:type="paragraph" w:customStyle="1" w:styleId="applbannerlandscapetitle">
    <w:name w:val="appl_banner_landscape_title"/>
    <w:basedOn w:val="a"/>
    <w:pPr>
      <w:spacing w:before="200" w:after="240"/>
      <w:ind w:left="7857"/>
      <w:jc w:val="center"/>
    </w:pPr>
    <w:rPr>
      <w:color w:val="000080"/>
      <w:sz w:val="22"/>
      <w:szCs w:val="22"/>
    </w:rPr>
  </w:style>
  <w:style w:type="paragraph" w:customStyle="1" w:styleId="applbannerportraittext">
    <w:name w:val="appl_banner_portrait_text"/>
    <w:basedOn w:val="a"/>
    <w:pPr>
      <w:ind w:left="5953"/>
      <w:jc w:val="center"/>
    </w:pPr>
    <w:rPr>
      <w:color w:val="000080"/>
      <w:sz w:val="22"/>
      <w:szCs w:val="22"/>
    </w:rPr>
  </w:style>
  <w:style w:type="paragraph" w:customStyle="1" w:styleId="applbannerportraittitle">
    <w:name w:val="appl_banner_portrait_title"/>
    <w:basedOn w:val="a"/>
    <w:pPr>
      <w:spacing w:after="240"/>
      <w:ind w:left="5953"/>
      <w:jc w:val="center"/>
    </w:pPr>
    <w:rPr>
      <w:color w:val="000080"/>
      <w:sz w:val="22"/>
      <w:szCs w:val="22"/>
    </w:rPr>
  </w:style>
  <w:style w:type="paragraph" w:customStyle="1" w:styleId="bydefault">
    <w:name w:val="by_default"/>
    <w:basedOn w:val="a"/>
    <w:pPr>
      <w:jc w:val="both"/>
    </w:pPr>
    <w:rPr>
      <w:color w:val="000000"/>
    </w:rPr>
  </w:style>
  <w:style w:type="paragraph" w:customStyle="1" w:styleId="changesorigins">
    <w:name w:val="changes_origins"/>
    <w:basedOn w:val="a"/>
    <w:pPr>
      <w:ind w:firstLine="851"/>
      <w:jc w:val="both"/>
    </w:pPr>
    <w:rPr>
      <w:i/>
      <w:iCs/>
      <w:color w:val="800000"/>
      <w:sz w:val="22"/>
      <w:szCs w:val="22"/>
    </w:rPr>
  </w:style>
  <w:style w:type="paragraph" w:customStyle="1" w:styleId="clauseaftersrc">
    <w:name w:val="clause_after_src"/>
    <w:basedOn w:val="a"/>
    <w:pPr>
      <w:spacing w:after="60"/>
      <w:jc w:val="both"/>
    </w:pPr>
    <w:rPr>
      <w:color w:val="000080"/>
    </w:rPr>
  </w:style>
  <w:style w:type="paragraph" w:customStyle="1" w:styleId="clausedefault">
    <w:name w:val="clause_default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comment">
    <w:name w:val="comment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commentforwarning">
    <w:name w:val="comment_for_warning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departmental">
    <w:name w:val="departmental"/>
    <w:basedOn w:val="a"/>
    <w:pPr>
      <w:spacing w:after="120"/>
      <w:jc w:val="center"/>
    </w:pPr>
    <w:rPr>
      <w:b/>
      <w:bCs/>
      <w:color w:val="000000"/>
    </w:rPr>
  </w:style>
  <w:style w:type="paragraph" w:customStyle="1" w:styleId="explanation">
    <w:name w:val="explanation"/>
    <w:basedOn w:val="a"/>
    <w:pPr>
      <w:spacing w:before="60" w:after="60"/>
      <w:ind w:firstLine="851"/>
      <w:jc w:val="both"/>
    </w:pPr>
    <w:rPr>
      <w:color w:val="993366"/>
      <w:sz w:val="22"/>
      <w:szCs w:val="22"/>
    </w:rPr>
  </w:style>
  <w:style w:type="paragraph" w:customStyle="1" w:styleId="extract">
    <w:name w:val="extract"/>
    <w:basedOn w:val="a"/>
    <w:pPr>
      <w:spacing w:after="120"/>
      <w:jc w:val="center"/>
    </w:pPr>
    <w:rPr>
      <w:b/>
      <w:bCs/>
      <w:color w:val="000000"/>
    </w:rPr>
  </w:style>
  <w:style w:type="paragraph" w:customStyle="1" w:styleId="footnote">
    <w:name w:val="footnote"/>
    <w:basedOn w:val="a"/>
    <w:pPr>
      <w:ind w:firstLine="851"/>
      <w:jc w:val="both"/>
    </w:pPr>
    <w:rPr>
      <w:color w:val="339966"/>
      <w:sz w:val="20"/>
      <w:szCs w:val="20"/>
    </w:rPr>
  </w:style>
  <w:style w:type="paragraph" w:customStyle="1" w:styleId="grifparlament">
    <w:name w:val="grif_parlament"/>
    <w:basedOn w:val="a"/>
    <w:pPr>
      <w:spacing w:after="60"/>
      <w:ind w:left="5953"/>
    </w:pPr>
    <w:rPr>
      <w:color w:val="000080"/>
    </w:rPr>
  </w:style>
  <w:style w:type="paragraph" w:customStyle="1" w:styleId="indexesonref">
    <w:name w:val="indexes_on_ref"/>
    <w:basedOn w:val="a"/>
    <w:pPr>
      <w:spacing w:before="60" w:after="60"/>
      <w:ind w:left="539" w:right="510"/>
    </w:pPr>
    <w:rPr>
      <w:color w:val="008000"/>
      <w:sz w:val="22"/>
      <w:szCs w:val="22"/>
    </w:rPr>
  </w:style>
  <w:style w:type="paragraph" w:customStyle="1" w:styleId="istableforlisttemp">
    <w:name w:val="is_table_for_list_temp"/>
    <w:basedOn w:val="a"/>
    <w:pPr>
      <w:ind w:firstLine="851"/>
      <w:jc w:val="both"/>
    </w:pPr>
    <w:rPr>
      <w:color w:val="000000"/>
    </w:rPr>
  </w:style>
  <w:style w:type="paragraph" w:customStyle="1" w:styleId="newedition">
    <w:name w:val="new_edition"/>
    <w:basedOn w:val="a"/>
    <w:pPr>
      <w:spacing w:after="120"/>
      <w:jc w:val="center"/>
    </w:pPr>
    <w:rPr>
      <w:color w:val="000080"/>
    </w:rPr>
  </w:style>
  <w:style w:type="paragraph" w:customStyle="1" w:styleId="officialsourtext">
    <w:name w:val="official_sour_text"/>
    <w:basedOn w:val="a"/>
    <w:pPr>
      <w:pBdr>
        <w:top w:val="single" w:sz="6" w:space="0" w:color="A9DBFC"/>
        <w:left w:val="single" w:sz="6" w:space="0" w:color="A9DBFC"/>
        <w:bottom w:val="single" w:sz="6" w:space="0" w:color="A9DBFC"/>
        <w:right w:val="single" w:sz="6" w:space="0" w:color="A9DBFC"/>
      </w:pBdr>
      <w:shd w:val="clear" w:color="auto" w:fill="E6EDFF"/>
      <w:spacing w:before="100" w:beforeAutospacing="1" w:after="100" w:afterAutospacing="1"/>
      <w:jc w:val="right"/>
    </w:pPr>
    <w:rPr>
      <w:rFonts w:ascii="Arial" w:hAnsi="Arial" w:cs="Arial"/>
      <w:vanish/>
      <w:sz w:val="16"/>
      <w:szCs w:val="16"/>
    </w:rPr>
  </w:style>
  <w:style w:type="paragraph" w:customStyle="1" w:styleId="publicationorigin">
    <w:name w:val="publication_origin"/>
    <w:basedOn w:val="a"/>
    <w:pPr>
      <w:spacing w:after="240"/>
      <w:jc w:val="center"/>
    </w:pPr>
    <w:rPr>
      <w:i/>
      <w:iCs/>
      <w:color w:val="800000"/>
      <w:sz w:val="22"/>
      <w:szCs w:val="22"/>
    </w:rPr>
  </w:style>
  <w:style w:type="paragraph" w:customStyle="1" w:styleId="signature">
    <w:name w:val="signature"/>
    <w:basedOn w:val="a"/>
    <w:pPr>
      <w:spacing w:before="120" w:after="120"/>
      <w:jc w:val="right"/>
    </w:pPr>
    <w:rPr>
      <w:b/>
      <w:bCs/>
      <w:color w:val="000000"/>
    </w:rPr>
  </w:style>
  <w:style w:type="paragraph" w:customStyle="1" w:styleId="signaturestampsplaceholder">
    <w:name w:val="signature_stamps_placeholder"/>
    <w:basedOn w:val="a"/>
    <w:pPr>
      <w:spacing w:before="60" w:after="60"/>
      <w:ind w:left="150" w:right="150"/>
      <w:jc w:val="both"/>
      <w:textAlignment w:val="top"/>
    </w:pPr>
  </w:style>
  <w:style w:type="paragraph" w:customStyle="1" w:styleId="signaturestamptext">
    <w:name w:val="signature_stamp_text"/>
    <w:basedOn w:val="a"/>
    <w:pPr>
      <w:jc w:val="center"/>
    </w:pPr>
    <w:rPr>
      <w:color w:val="000080"/>
      <w:sz w:val="22"/>
      <w:szCs w:val="22"/>
    </w:rPr>
  </w:style>
  <w:style w:type="paragraph" w:customStyle="1" w:styleId="signaturewithbold">
    <w:name w:val="signature_with_bold"/>
    <w:basedOn w:val="a"/>
    <w:pPr>
      <w:spacing w:before="120" w:after="120"/>
      <w:jc w:val="right"/>
    </w:pPr>
    <w:rPr>
      <w:color w:val="000000"/>
    </w:rPr>
  </w:style>
  <w:style w:type="paragraph" w:customStyle="1" w:styleId="tablestd">
    <w:name w:val="table_std"/>
    <w:basedOn w:val="a"/>
    <w:pPr>
      <w:shd w:val="clear" w:color="auto" w:fill="FFFFFF"/>
      <w:spacing w:before="80" w:after="80"/>
      <w:ind w:left="80" w:right="80"/>
    </w:pPr>
    <w:rPr>
      <w:color w:val="000000"/>
    </w:rPr>
  </w:style>
  <w:style w:type="paragraph" w:customStyle="1" w:styleId="text15left">
    <w:name w:val="text_15_left"/>
    <w:basedOn w:val="a"/>
    <w:pPr>
      <w:spacing w:after="60"/>
    </w:pPr>
    <w:rPr>
      <w:color w:val="000080"/>
    </w:rPr>
  </w:style>
  <w:style w:type="paragraph" w:customStyle="1" w:styleId="text30left">
    <w:name w:val="text_30_left"/>
    <w:basedOn w:val="a"/>
    <w:pPr>
      <w:spacing w:after="60"/>
    </w:pPr>
    <w:rPr>
      <w:color w:val="000080"/>
    </w:rPr>
  </w:style>
  <w:style w:type="paragraph" w:customStyle="1" w:styleId="textbold">
    <w:name w:val="text_bold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textboldcenter">
    <w:name w:val="text_bold_center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boldright">
    <w:name w:val="text_bold_right"/>
    <w:basedOn w:val="a"/>
    <w:pPr>
      <w:spacing w:after="60"/>
      <w:jc w:val="right"/>
    </w:pPr>
    <w:rPr>
      <w:b/>
      <w:bCs/>
      <w:color w:val="000000"/>
    </w:rPr>
  </w:style>
  <w:style w:type="paragraph" w:customStyle="1" w:styleId="textcenter">
    <w:name w:val="text_center"/>
    <w:basedOn w:val="a"/>
    <w:pPr>
      <w:spacing w:after="60"/>
      <w:jc w:val="center"/>
    </w:pPr>
    <w:rPr>
      <w:color w:val="000080"/>
    </w:rPr>
  </w:style>
  <w:style w:type="paragraph" w:customStyle="1" w:styleId="textheaderaftersrc">
    <w:name w:val="text_header_after_src"/>
    <w:basedOn w:val="a"/>
    <w:pPr>
      <w:spacing w:after="60"/>
      <w:jc w:val="center"/>
    </w:pPr>
    <w:rPr>
      <w:b/>
      <w:bCs/>
      <w:color w:val="000080"/>
    </w:rPr>
  </w:style>
  <w:style w:type="paragraph" w:customStyle="1" w:styleId="textheaderdefault">
    <w:name w:val="text_header_default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italic">
    <w:name w:val="text_italic"/>
    <w:basedOn w:val="a"/>
    <w:pPr>
      <w:ind w:firstLine="851"/>
      <w:jc w:val="both"/>
    </w:pPr>
    <w:rPr>
      <w:i/>
      <w:iCs/>
      <w:color w:val="000080"/>
    </w:rPr>
  </w:style>
  <w:style w:type="paragraph" w:customStyle="1" w:styleId="textright">
    <w:name w:val="text_right"/>
    <w:basedOn w:val="a"/>
    <w:pPr>
      <w:spacing w:after="60"/>
      <w:jc w:val="right"/>
    </w:pPr>
    <w:rPr>
      <w:color w:val="000080"/>
    </w:rPr>
  </w:style>
  <w:style w:type="character" w:customStyle="1" w:styleId="iorrn1">
    <w:name w:val="iorrn1"/>
    <w:basedOn w:val="a0"/>
    <w:rPr>
      <w:b/>
      <w:bCs/>
    </w:rPr>
  </w:style>
  <w:style w:type="character" w:customStyle="1" w:styleId="iorval1">
    <w:name w:val="iorv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545483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0822">
          <w:marLeft w:val="539"/>
          <w:marRight w:val="51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6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88387">
          <w:marLeft w:val="539"/>
          <w:marRight w:val="51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31254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924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243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692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534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48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807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8676">
          <w:marLeft w:val="539"/>
          <w:marRight w:val="51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021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3472">
          <w:marLeft w:val="0"/>
          <w:marRight w:val="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2698">
          <w:marLeft w:val="0"/>
          <w:marRight w:val="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4950">
          <w:marLeft w:val="0"/>
          <w:marRight w:val="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14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540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17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.uz/ru/docs/342910?ONDATE=22.07.2004%2000" TargetMode="External"/><Relationship Id="rId13" Type="http://schemas.openxmlformats.org/officeDocument/2006/relationships/hyperlink" Target="http://lex.uz/ru/docs/2849448?ONDATE=31.12.2015%2002" TargetMode="External"/><Relationship Id="rId18" Type="http://schemas.openxmlformats.org/officeDocument/2006/relationships/hyperlink" Target="http://lex.uz/ru/docs/342910?ONDATE=22.07.2004%2000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lex.uz/ru/docs/1493622?ONDATE=19.06.2009%2000" TargetMode="External"/><Relationship Id="rId12" Type="http://schemas.openxmlformats.org/officeDocument/2006/relationships/hyperlink" Target="http://lex.uz/ru/docs/342910?ONDATE=17.06.2009%2000" TargetMode="External"/><Relationship Id="rId17" Type="http://schemas.openxmlformats.org/officeDocument/2006/relationships/hyperlink" Target="http://lex.uz/ru/docs/1046984?ONDATE=29.08.2006%200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ex.uz/ru/docs/342910?ONDATE=22.07.2004%200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lex.uz/ru/docs/342910?ONDATE=22.07.2004%2000" TargetMode="External"/><Relationship Id="rId11" Type="http://schemas.openxmlformats.org/officeDocument/2006/relationships/hyperlink" Target="http://lex.uz/ru/docs/1493622?ONDATE=19.06.2009%2000" TargetMode="External"/><Relationship Id="rId5" Type="http://schemas.openxmlformats.org/officeDocument/2006/relationships/hyperlink" Target="http://lex.uz/ru/docs/1046984?ONDATE=29.08.2006%2000" TargetMode="External"/><Relationship Id="rId15" Type="http://schemas.openxmlformats.org/officeDocument/2006/relationships/hyperlink" Target="http://lex.uz/ru/docs/1203345?ONDATE=17.05.2007%2000" TargetMode="External"/><Relationship Id="rId10" Type="http://schemas.openxmlformats.org/officeDocument/2006/relationships/hyperlink" Target="http://lex.uz/ru/docs/342910?ONDATE=22.07.2004%2000" TargetMode="External"/><Relationship Id="rId19" Type="http://schemas.openxmlformats.org/officeDocument/2006/relationships/hyperlink" Target="http://lex.uz/ru/docs/1046984?ONDATE=29.08.2006%2000" TargetMode="External"/><Relationship Id="rId4" Type="http://schemas.openxmlformats.org/officeDocument/2006/relationships/hyperlink" Target="http://lex.uz/ru/docs/342910?ONDATE=22.07.2004%2000" TargetMode="External"/><Relationship Id="rId9" Type="http://schemas.openxmlformats.org/officeDocument/2006/relationships/hyperlink" Target="http://lex.uz/ru/docs/1046984?ONDATE=29.08.2006%2000" TargetMode="External"/><Relationship Id="rId14" Type="http://schemas.openxmlformats.org/officeDocument/2006/relationships/hyperlink" Target="http://lex.uz/ru/docs/342910?ONDATE=29.08.2006%2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825</Words>
  <Characters>4707</Characters>
  <Application>Microsoft Office Word</Application>
  <DocSecurity>0</DocSecurity>
  <Lines>39</Lines>
  <Paragraphs>11</Paragraphs>
  <ScaleCrop>false</ScaleCrop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349 22.07.2004</dc:title>
  <dc:subject/>
  <dc:creator>Gulnoza Alimova</dc:creator>
  <cp:keywords/>
  <dc:description/>
  <cp:lastModifiedBy>Gulnoza Alimova</cp:lastModifiedBy>
  <cp:revision>2</cp:revision>
  <dcterms:created xsi:type="dcterms:W3CDTF">2023-02-22T06:06:00Z</dcterms:created>
  <dcterms:modified xsi:type="dcterms:W3CDTF">2023-02-22T06:06:00Z</dcterms:modified>
</cp:coreProperties>
</file>